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38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Level 3: What are your Critical Behaviors?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217" w:rsidRP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Use these questions to think of the critical behaviors needed to attain the outcomes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of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A72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your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program</w:t>
      </w:r>
      <w:r w:rsidRPr="008A72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What do individuals need to DO AFTER the program that will cause a change in the environment or organizational conditions? 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Collaboration/Partnership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more able to collaborate across cultural boundaries such as race, ethnicity, class, sexual orientation, gender, etc.?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improved or new, professional networks?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effectively engaging interdisciplinary groups?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engaging in collaborative projects?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building relationships across sectors?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Communication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the ability to express or hear divergent opinions and really listen?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•Have individuals improved their oral and written communication skills and their ability to explain complicated information to others?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able to gain the support of influential people?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Cultural Competence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able to work effectively across cultures?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•Have individuals had broader exposure to cultural differences and similarities?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•Have individuals gained a greater recognition of their own biases and prejudices?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a deeper appreciation of their own culture and community and the cultures and communities of others?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Knowledge Development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•Is there a greater understanding of leadership competencies?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greater technical knowledge of their field or other fields or knowledge bases relevant to their work?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Leadership in Action/Demonstrating Leadership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demonstrate increased involvement in organizational activities?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developing new projects, programs or products?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engaging others to get work done rather than doing it on their own?</w:t>
      </w:r>
    </w:p>
    <w:p w:rsidR="00E0481D" w:rsidRPr="008A7217" w:rsidRDefault="004D1F38" w:rsidP="004D1F38">
      <w:pPr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more pro-active than re-active?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Leadership Development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 xml:space="preserve">•Are individuals actively promoting the leadership development of others? 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a better understanding of themselves and their values?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know their strengths and limits as a leader?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the ability to evaluate themselves?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Personal Development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•Is there a working and effective balance between personal life and professional life that values both?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Perspective Development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an understanding of shared mission and vision for the organization?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a greater understanding of their organization and organizational issues within the cultural context?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more thoughtful in their approach to their work?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a wider perspective of issues facing their country and the world?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Professional Development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•Have individuals career or career goals changed and grown?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•Have individuals advanced in their leadership responsibilities?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•Have individuals developed the confidence to take risks with their careers?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•Have individuals learned about new career possibilities?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•Have individuals accepted leadership positions or affiliated with professional organizations?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•Has the likelihood of individuals remaining in the field, and not “burning out,” increased?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Skill Development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 xml:space="preserve">•Have individuals developed new, or improved existing, skills that enhance their ability to lead? </w:t>
      </w:r>
      <w:proofErr w:type="gramStart"/>
      <w:r w:rsidRPr="008A7217">
        <w:rPr>
          <w:rFonts w:ascii="Times New Roman" w:hAnsi="Times New Roman" w:cs="Times New Roman"/>
          <w:sz w:val="24"/>
          <w:szCs w:val="24"/>
        </w:rPr>
        <w:t>(e.g., facilitation, strategic planning,</w:t>
      </w:r>
      <w:r w:rsidR="008A7217">
        <w:rPr>
          <w:rFonts w:ascii="Times New Roman" w:hAnsi="Times New Roman" w:cs="Times New Roman"/>
          <w:sz w:val="24"/>
          <w:szCs w:val="24"/>
        </w:rPr>
        <w:t xml:space="preserve"> </w:t>
      </w:r>
      <w:r w:rsidRPr="008A7217">
        <w:rPr>
          <w:rFonts w:ascii="Times New Roman" w:hAnsi="Times New Roman" w:cs="Times New Roman"/>
          <w:sz w:val="24"/>
          <w:szCs w:val="24"/>
        </w:rPr>
        <w:t>problem-solving, training, team-building, goal-setting, fund development, conflict resolution, etc.)</w:t>
      </w:r>
      <w:proofErr w:type="gramEnd"/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•Have management skills improved?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•Do individuals have an ability to use data and information to plan for and drive decisions?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able to effectively use technology to enhance and forward their work?</w:t>
      </w: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better able to develop and attract resources to their work and the work of others?</w:t>
      </w:r>
    </w:p>
    <w:p w:rsidR="008A7217" w:rsidRDefault="008A7217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F38" w:rsidRPr="008A7217" w:rsidRDefault="004D1F38" w:rsidP="004D1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17">
        <w:rPr>
          <w:rFonts w:ascii="Times New Roman" w:hAnsi="Times New Roman" w:cs="Times New Roman"/>
          <w:b/>
          <w:bCs/>
          <w:sz w:val="24"/>
          <w:szCs w:val="24"/>
        </w:rPr>
        <w:t>Visibility</w:t>
      </w:r>
    </w:p>
    <w:p w:rsidR="004D1F38" w:rsidRPr="008A7217" w:rsidRDefault="004D1F38" w:rsidP="004D1F38">
      <w:pPr>
        <w:rPr>
          <w:rFonts w:ascii="Times New Roman" w:hAnsi="Times New Roman" w:cs="Times New Roman"/>
          <w:sz w:val="24"/>
          <w:szCs w:val="24"/>
        </w:rPr>
      </w:pPr>
      <w:r w:rsidRPr="008A7217">
        <w:rPr>
          <w:rFonts w:ascii="Times New Roman" w:hAnsi="Times New Roman" w:cs="Times New Roman"/>
          <w:sz w:val="24"/>
          <w:szCs w:val="24"/>
        </w:rPr>
        <w:t>•Are individuals more recognized as leaders?</w:t>
      </w:r>
    </w:p>
    <w:sectPr w:rsidR="004D1F38" w:rsidRPr="008A72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17" w:rsidRDefault="008A7217" w:rsidP="008A7217">
      <w:pPr>
        <w:spacing w:after="0" w:line="240" w:lineRule="auto"/>
      </w:pPr>
      <w:r>
        <w:separator/>
      </w:r>
    </w:p>
  </w:endnote>
  <w:endnote w:type="continuationSeparator" w:id="0">
    <w:p w:rsidR="008A7217" w:rsidRDefault="008A7217" w:rsidP="008A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17" w:rsidRDefault="008A7217" w:rsidP="008A7217">
      <w:pPr>
        <w:spacing w:after="0" w:line="240" w:lineRule="auto"/>
      </w:pPr>
      <w:r>
        <w:separator/>
      </w:r>
    </w:p>
  </w:footnote>
  <w:footnote w:type="continuationSeparator" w:id="0">
    <w:p w:rsidR="008A7217" w:rsidRDefault="008A7217" w:rsidP="008A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17" w:rsidRPr="008A7217" w:rsidRDefault="008A7217" w:rsidP="008A7217">
    <w:pPr>
      <w:pStyle w:val="Header"/>
    </w:pPr>
    <w:r>
      <w:rPr>
        <w:rFonts w:ascii="Arial" w:hAnsi="Arial" w:cs="Arial"/>
        <w:sz w:val="24"/>
        <w:szCs w:val="24"/>
      </w:rPr>
      <w:t xml:space="preserve">OPM Seminar: </w:t>
    </w:r>
    <w:r>
      <w:rPr>
        <w:rFonts w:ascii="Arial" w:hAnsi="Arial" w:cs="Arial"/>
        <w:sz w:val="24"/>
        <w:szCs w:val="24"/>
      </w:rPr>
      <w:t>Evaluating Leadership Development Programs-Easing into Levels 3 &amp;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38"/>
    <w:rsid w:val="001B28C2"/>
    <w:rsid w:val="00330A09"/>
    <w:rsid w:val="004D1F38"/>
    <w:rsid w:val="005D6427"/>
    <w:rsid w:val="008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17"/>
  </w:style>
  <w:style w:type="paragraph" w:styleId="Footer">
    <w:name w:val="footer"/>
    <w:basedOn w:val="Normal"/>
    <w:link w:val="FooterChar"/>
    <w:uiPriority w:val="99"/>
    <w:unhideWhenUsed/>
    <w:rsid w:val="008A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17"/>
  </w:style>
  <w:style w:type="paragraph" w:styleId="Footer">
    <w:name w:val="footer"/>
    <w:basedOn w:val="Normal"/>
    <w:link w:val="FooterChar"/>
    <w:uiPriority w:val="99"/>
    <w:unhideWhenUsed/>
    <w:rsid w:val="008A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Ndunguru, Cheryl</dc:creator>
  <cp:lastModifiedBy>Ndunguru, Cheryl</cp:lastModifiedBy>
  <cp:revision>2</cp:revision>
  <dcterms:created xsi:type="dcterms:W3CDTF">2015-02-03T14:31:00Z</dcterms:created>
  <dcterms:modified xsi:type="dcterms:W3CDTF">2015-02-03T14:31:00Z</dcterms:modified>
</cp:coreProperties>
</file>